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BA" w:rsidRDefault="00B30ABA" w:rsidP="00B30AB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FF0000"/>
          <w:sz w:val="28"/>
          <w:szCs w:val="28"/>
        </w:rPr>
        <w:t>Консультация для родителей группы «Лесовичок»</w:t>
      </w:r>
    </w:p>
    <w:p w:rsidR="00B30ABA" w:rsidRDefault="00B30ABA" w:rsidP="00B30AB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FF0000"/>
          <w:sz w:val="28"/>
          <w:szCs w:val="28"/>
        </w:rPr>
        <w:t>«Есть такая профессия – Родину защищать»</w:t>
      </w:r>
    </w:p>
    <w:p w:rsidR="00B30ABA" w:rsidRDefault="00B30ABA" w:rsidP="00B30ABA">
      <w:pPr>
        <w:pStyle w:val="c60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Дерзайте отчизну мужеством</w:t>
      </w:r>
    </w:p>
    <w:p w:rsidR="00B30ABA" w:rsidRDefault="00B30ABA" w:rsidP="00B30ABA">
      <w:pPr>
        <w:pStyle w:val="c60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прославить!</w:t>
      </w:r>
    </w:p>
    <w:p w:rsidR="00B30ABA" w:rsidRDefault="00B30ABA" w:rsidP="00B30ABA">
      <w:pPr>
        <w:pStyle w:val="c36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</w:rPr>
        <w:t>М. В. Ломоносов</w:t>
      </w:r>
    </w:p>
    <w:p w:rsidR="00B30ABA" w:rsidRDefault="00B30ABA" w:rsidP="00B30AB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человек при выборе своей профессии, решает для себя, какая именно профессия из множества более интересна ему, близка по способностям, характеру и образу жизни. И не каждый выбирает для себя профессию военного.</w:t>
      </w:r>
    </w:p>
    <w:p w:rsidR="00B30ABA" w:rsidRDefault="00B30ABA" w:rsidP="00B30AB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Испокон веков мужчина ассоциировался как защитник домашнего очага и семейного уюта. Чем больше разрасталась территория нашего государства и государственная власть, тем больше возникала потребность в защите национальных интересов. Плодородные земли и богатые природными ресурсами территория России всегда привлекала внимание завоевателей. Таким образом, наша страна постоянно находилась в необходимости защиты своих территорий. А профессионально защищать могли только постоянные воинские формирования, поэтому исторически сложилась профессия воина - защитника своего отечества.</w:t>
      </w:r>
    </w:p>
    <w:p w:rsidR="00B30ABA" w:rsidRDefault="00B30ABA" w:rsidP="00B30AB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образом защитника, как профессионала мы начинаем знакомиться еще в русских былинах в лице трех богатырей: Ильи Муромца, Добрыни Никитича и Алёши Поповича. Именно эти три богатыря проходят общей нитью через всю военную историю нашего отечества. Неисчислимы подвиги русских воинов, не зря на сегодняшний день существуют дни «Воинской славы». Это в первую очередь дань памяти воинов, защищавших нашу русскую землю. Эти дни охватывают все периоды нашей истории. И на протяжении веков, и до настоящего времени пользовался особым уважением и почетом со стороны государства и народа - русский воин. Ведь порой защищая их, он должен был жертвовать жизнью во имя защиты народа и отечества. Не зря в царские времена все мужчины дворянского сословия должны были пройти службу в армии, и считалось позорным, если представитель княжеского рода не прошел службу Отечеству.</w:t>
      </w:r>
    </w:p>
    <w:p w:rsidR="00B30ABA" w:rsidRDefault="00B30ABA" w:rsidP="00B30AB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Историческое отношение к службе с царских времен сохранилось и в период Советской власти. В советский период был отмечен новый виток в становлении армии. </w:t>
      </w:r>
      <w:proofErr w:type="gramStart"/>
      <w:r>
        <w:rPr>
          <w:rStyle w:val="c0"/>
          <w:color w:val="000000"/>
          <w:sz w:val="28"/>
          <w:szCs w:val="28"/>
        </w:rPr>
        <w:t>В первые</w:t>
      </w:r>
      <w:proofErr w:type="gramEnd"/>
      <w:r>
        <w:rPr>
          <w:rStyle w:val="c0"/>
          <w:color w:val="000000"/>
          <w:sz w:val="28"/>
          <w:szCs w:val="28"/>
        </w:rPr>
        <w:t xml:space="preserve"> годы советской власти молодая страна нуждалась в высоко квалифицированных кадрах, и они были найдены, ими были русские офицеры, принявшие новую власть. Потому что, первым и самым важным делом жизни для них было защита Родины.</w:t>
      </w:r>
    </w:p>
    <w:p w:rsidR="00B30ABA" w:rsidRDefault="00B30ABA" w:rsidP="00B30AB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впереди было главное испытание - борьба против фашистских захватчиков в Великой Отечественной войне. Миллионы российских людей встали на защиту нашей родины. В те дни каждый человек понимал, что должен защищать свою родину от «коричневой чумы». В те дни чувство патриотизма, любви и преданности было присуще каждому советскому гражданину. И советская армия, и советский воин, не только освободил страну от захватчиков, но и спасли весь мир, дойдя до Берлина и уничтожив там коварного врага.</w:t>
      </w:r>
    </w:p>
    <w:p w:rsidR="00B30ABA" w:rsidRDefault="00B30ABA" w:rsidP="00B30AB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Но, к сожалению, после войны для наших военных спокойные дни не настали. Политическое спокойствие не наступило и до настоящего времени. Поэтому возникает угроза национальной безопасности, следовательно, страна нуждается в своей защите и защите своих национальных интересов. А защитить страну может только её армия. Ведь чем больше государство уделяет своей безопасности, тем больше оно должно уделять внимание своим вооруженным силам. И не зря существует высказывание: «Кто не хочет</w:t>
      </w:r>
    </w:p>
    <w:p w:rsidR="00B30ABA" w:rsidRDefault="00B30ABA" w:rsidP="00B30ABA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кормить свою армию, тот будет кормить чужую».</w:t>
      </w:r>
    </w:p>
    <w:p w:rsidR="00B30ABA" w:rsidRDefault="00B30ABA" w:rsidP="00B30AB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Военная история нашего отечества свидетельствует о том, что во все времена героизм, мужество его защитников мощь и слава русского оружия являлись важнейшими и необходимыми условиями развития и укрепления России, были и остаются гарантией ее целостности, суверенитета и независимости.</w:t>
      </w:r>
    </w:p>
    <w:p w:rsidR="00B30ABA" w:rsidRDefault="00B30ABA" w:rsidP="00B30ABA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Быть военным человеком – это значит быть образцом мужества и отваги. Только военным людям присуще чувство ответственности за порученное дело, так как от их отношения к службе зависит судьба страны и народа. Окружение благородных и мужественных людей, готовых всегда поддержать тебя, такая среда, такая атмосфера существует только у военных. И поэтому только военный человек с гордостью может сказать – есть такая профессия - Родину защищать.</w:t>
      </w:r>
    </w:p>
    <w:p w:rsidR="00927C0B" w:rsidRDefault="00927C0B"/>
    <w:sectPr w:rsidR="0092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ABA"/>
    <w:rsid w:val="00927C0B"/>
    <w:rsid w:val="00B3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3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30ABA"/>
  </w:style>
  <w:style w:type="paragraph" w:customStyle="1" w:styleId="c16">
    <w:name w:val="c16"/>
    <w:basedOn w:val="a"/>
    <w:rsid w:val="00B3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30ABA"/>
  </w:style>
  <w:style w:type="paragraph" w:customStyle="1" w:styleId="c60">
    <w:name w:val="c60"/>
    <w:basedOn w:val="a"/>
    <w:rsid w:val="00B3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B30ABA"/>
  </w:style>
  <w:style w:type="paragraph" w:customStyle="1" w:styleId="c36">
    <w:name w:val="c36"/>
    <w:basedOn w:val="a"/>
    <w:rsid w:val="00B3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B3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2022-11-09T14:31:00Z</dcterms:created>
  <dcterms:modified xsi:type="dcterms:W3CDTF">2022-11-09T14:32:00Z</dcterms:modified>
</cp:coreProperties>
</file>