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51" w:rsidRPr="00F36A51" w:rsidRDefault="00F36A51" w:rsidP="00F36A51">
      <w:pPr>
        <w:spacing w:before="100" w:beforeAutospacing="1" w:after="100" w:afterAutospacing="1" w:line="33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6A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36A51">
        <w:rPr>
          <w:rFonts w:ascii="Times New Roman" w:eastAsia="Times New Roman" w:hAnsi="Times New Roman" w:cs="Times New Roman"/>
          <w:color w:val="8B0000"/>
          <w:sz w:val="36"/>
          <w:szCs w:val="36"/>
          <w:lang w:eastAsia="ru-RU"/>
        </w:rPr>
        <w:t>Проектирование развивающей предметно-пространственной  среды  ДОУ в соответствии с  требованиями ФГОС к условиям реализации основной общеобразовательной программы.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36A51">
        <w:rPr>
          <w:rFonts w:ascii="Times New Roman" w:eastAsia="Times New Roman" w:hAnsi="Times New Roman" w:cs="Times New Roman"/>
          <w:color w:val="8B0000"/>
          <w:sz w:val="36"/>
          <w:szCs w:val="36"/>
          <w:lang w:eastAsia="ru-RU"/>
        </w:rPr>
        <w:t>​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                                 Романова О.В., воспитатель                                        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МБДОУ «Детский сад №24», </w:t>
      </w:r>
      <w:proofErr w:type="spellStart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.К</w:t>
      </w:r>
      <w:proofErr w:type="gramEnd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стово</w:t>
      </w:r>
      <w:proofErr w:type="spellEnd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, Нижегородская область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​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      Аннотация: В  статье  представлен  опыт  разработки  административного  проекта  и  </w:t>
      </w:r>
      <w:proofErr w:type="gramStart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создания</w:t>
      </w:r>
      <w:proofErr w:type="gramEnd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  необходимых организационно-педагогических условий для приведения развивающей предметно-пространственной среды ДОУ в  соответствии с требованиями ФГОС ДО.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      Ключевые  слова: развивающая предметно-пространственная среда, требования ФГОС </w:t>
      </w:r>
      <w:proofErr w:type="gramStart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ДО</w:t>
      </w:r>
      <w:proofErr w:type="gramEnd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, административный проект, педагог, ребенок.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        Актуальность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1.  От теории к практике реализации ФГОС пространства,  его  наполненности,  отбору  игровых и учебных  материалов является  непонимание  педагогами  возможностей предметно-пространственной среды в активизации разнообразной  деятельности детей. Среда воспринимается своего рода фоном педагогического процесса.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2. Присутствует некоторая стихийность при отборе игровых и учебно-методических пособий, материалов, что вызвано  объективными  и  субъективными  причинами. А это недостаточное  финансирование,  отсутствие ряда качественных и разнообразных материалов, личные предпочтения и запросы  педагогов, формирование банка пособий по одному наиболее  знакомому  или  предпочтительному  направлению.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3. Жесткое зонирование пространства, статичность среды провоцирует снижение интереса дошкольников к ее освоению.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4. Неумение педагогов активизировать деятельность детей по освоению предметной среды.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  Таким образам, возникает противоречие: в детском саду создана предметно-развивающая среда, но она не отвечает  в полной  мере  требованиям  федерального стандарта и не может осуществлять ту положительную  роль  в развитии  детей,  которую  могла бы нести.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  Исходя из этого видно, что необходимо подходить комплексно  и системно  к наполнению  развивающей предметно-пространственной среды ещё на этапе её планирования. Это и послужило поводом разработки проекта  «Создание  предметно-развивающей  среды ДОУ в соответствии с требованиями ФГОС к условиям реализации  основной  общеобразовательной  программы».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​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  Целью  проекта  является  создание  развивающей образовательной  среды,  представляющей  собой систему  условий  социализации  и индивидуализации  детей, отвечающей требованиям ФГОС.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  реализации  цели  были  поставлены  следующие задачи: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1. Разработка и утверждение нормативно-правовых документов  для  создания  предметно-развивающей среды в ДОУ в соответствии с требованиями ФГОС.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2. Подготовка педагогического коллектива для деятельности по данному направлению с использованием  инновационного  подхода  к  организации  предметно-развивающей  среды  ДОУ  на  основе реализации принципа интеграции образовательных областей.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3. Создание учебно-материального обеспечения с учетом  требований  к предметно-развивающей  среде ДОУ.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Новизна  проекта  состоит  в том,  что  разработана практическая часть, которая направлена на разработку и утверждение положения о рабочей группе по разработке проекта, составление и утверждение плана </w:t>
      </w: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проекта, изучение  уровня  квалификации  педагогов  и потребностей в обучении путем опроса и анкетирования, утверждение  программы  повышения  квалификации педагогов, прохождение педагогами курсовой подготовки по введению ФГОС ДО,  оценку существующего учебно-материального обеспечения детского сада с учетом</w:t>
      </w:r>
      <w:proofErr w:type="gramEnd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требований к предметно-развивающей среде,  наполнение и оснащение образовательного пространства ДОУ с учётом требования ФГОС и оснащение групп с учетом интеграции различных видов деятельности.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        Этапы реализации проекта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1  этап:  Информационно-аналитическая  деятельность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•        Анализ нормативных документов по созданию развивающей образовательной среды, представляющей собой систему условий социализации и индивидуализации детей, отвечающей требованиям ФГОС.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•        Анализ предметно-развивающей среды в ДОУ в соответствии с требованиями ФГОС.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•        Создание рабочей группы по разработке проекта создания предметно-развивающей среды в соответствии требованиями ФГОС.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Планируемый</w:t>
      </w:r>
      <w:proofErr w:type="gramEnd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результаты: разработка механизма создания развивающей образовательной среды и разработка плана оформления предметно-развивающей образовательной среды.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2 этап:  Мотивационно-целевая деятельность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        Повышение  квалификации  педагогов  по  введению ФГОС </w:t>
      </w:r>
      <w:proofErr w:type="gramStart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ДО</w:t>
      </w:r>
      <w:proofErr w:type="gramEnd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•        Разработка положения о создании рабочей группы по разработке проекта приведения предметно-развивающей  среды  в  соответствие  требованиям ФГОС.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•        Организация инновационной методической деятельности по созданию предметно-развивающей среды.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Планируемые результаты: прохождение  педагогами  ДОУ  курсовой  подготовки по введению ФГОС </w:t>
      </w:r>
      <w:proofErr w:type="gramStart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ДО</w:t>
      </w:r>
      <w:proofErr w:type="gramEnd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gramStart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утверждение</w:t>
      </w:r>
      <w:proofErr w:type="gramEnd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положения о создании рабочей группы  по </w:t>
      </w: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разработке  проекта  по приведению  предметно-развивающей среды в соответствие требованиям ФГОС.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3  этап:  Организационно-содержательная деятельность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•        Объявление конкурса оформления предметно-развивающей образовательной среды.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•        По мере выделения финансовых средств пополнить предметно-развивающую образовательную среду организации.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•        Реализация системы взаимодействия ДОУ с семьей по организации  предметно-пространственного  окружения ДОУ.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Планируемый результат:  подведение  итогов  конкурса  на лучшее  оформление предметно-развивающей образовательной среды, пополнение предметно-развивающей образовательной среды организации развивающими играми и инновационным оборудованием, проведение  мастер-классов  по  созданию  предметно-развивающей  образовательной  среды  дома  для родителей.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4 этап: Контрольно-аналитический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•        Ежегодный анализ результатов работы рабочей группы.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        </w:t>
      </w:r>
      <w:proofErr w:type="spellStart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Диагностико</w:t>
      </w:r>
      <w:proofErr w:type="spellEnd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-аналитическая  оценка  эффективности проекта.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•        Презентация предметно-развивающей среды в группах на семинарах и практикумах с участием родителей.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•        Проведение  открытых  мероприятий  на  уровне района.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От теории к практике реализации ФГОС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      На первом этапе работы был проведён анализ нормативных документов по созданию развивающей предметно-пространственной среды и создание рабочей группы по разработке проекта. После проведённой  работы  провели  семинар  для  педагогов  ДОУ  «Требования  к  созданию  предметно-развивающей  среды  в соответствии  с ФГОС», разработали  </w:t>
      </w:r>
      <w:proofErr w:type="gramStart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механизм  создания  развивающей образовательной  среды,  представляющий  собой систему условий социализации и индивидуализации детей и составили</w:t>
      </w:r>
      <w:proofErr w:type="gramEnd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план методической работы по реализации  проекта  создания  предметно-развивающей среды в соответствии с требованиями ФГОС.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       На  следующем  этапе  были  созданы  условия  для повышения  квалификации  педагогов  по  введению ФГОС  </w:t>
      </w:r>
      <w:proofErr w:type="gramStart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ДО</w:t>
      </w:r>
      <w:proofErr w:type="gramEnd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  утверждено  </w:t>
      </w:r>
      <w:proofErr w:type="gramStart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</w:t>
      </w:r>
      <w:proofErr w:type="gramEnd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  о создании  рабочей группы по разработке проекта приведения предметно-развивающей  среды  в соответствие  требованиям ФГОС. По итогам был организован круглый стол «Особенности  организации  предметно-развивающей среды в разных возрастных группах ДОУ», где педагоги  смогли  поделиться  опытом  и обменяться  мнениями по данному вопросу.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  На третьем этапе объявили конкурс на уровне ДОУ на лучшее оформление предметно-развивающей образовательной среды. По итогам конкурса планируется провести семинар-практикум на тему «Содержание  центров  активности  в  развивающей  предметно-пространственной  среде  в  ДОУ» и  мастер-классы  по  созданию  предметно-развивающей  образовательной  среды  дома  для  родителей.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  Предметно-развивающая  среда  организована так,  чтобы  каждый  ребенок  имел  возможность свободно  заниматься  любимым  делом.  Размещение  оборудования  по  секторам  (центрам  развития)  позволяет  детям  объединиться  подгруппами по общим интересам: конструирование, рисование, ручной труд, театрально-игровая деятельность, экспериментирование  [5,6]. 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  Таким  образом,  можно  предположить,  что в результате  внедрения  проекта  коллектив  сумеет сделать  так,  что  предметно-развивающая  среда ДОУ  станет  соответствовать  требованиям  ФГОС к  условиям  реализации  основной  общеобразовательной программы.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        В ходе реализации проекта заметно повысится  уровень  профессионального  мастерства педагогов по данной теме. К созданию предметно-развивающей  среды  будут  привлечены  родители,  что положительно  повлияет  на взаимодействие  участников образовательного процесса. Важно,  что  предметная  среда  имеет  характер  открытой,  незамкнутой  системы,  способной к корректировке  и развитию.  Иначе  говоря,  среда не только развивающая, но и развивающаяся. Правильно  организованная  развивающая  среда позволит каждому ребенку найти занятие по душе, поверить в свои </w:t>
      </w: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силы и способности, научиться взаимодействовать  с  педагогами  и  со  сверстниками, понимать  и оценивать  их  чувства  и поступки.  Это в  свою  очередь  обеспечит  эмоциональное  благополучие  каждого  ребенка,  развитие  его  положительного  самоощущения,  компетентности  в сфере отношений  к  миру,  к  людям,  к  себе,  включение в различные формы сотрудничества, что и является основными целями дошкольного обучения и воспитания.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                                                  Литература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 </w:t>
      </w:r>
      <w:proofErr w:type="spellStart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Доронов</w:t>
      </w:r>
      <w:proofErr w:type="spellEnd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С. Г. Сюжетная  игрушка:  история  и  современность // Образование и наука. 2011. № 9.с. 109–115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  Концепция построения  развивающей  среды  в дошкольном учреждении / авт.: В. А. </w:t>
      </w:r>
      <w:proofErr w:type="gramStart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Петровский</w:t>
      </w:r>
      <w:proofErr w:type="gramEnd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Л. М. Кларина, Л. А. </w:t>
      </w:r>
      <w:proofErr w:type="spellStart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Смывина</w:t>
      </w:r>
      <w:proofErr w:type="spellEnd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, Л. П. Стрелкова. 1993.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3.  От рождения до школы. Примерная основная общеобразовательная программа дошкольного образования</w:t>
      </w:r>
      <w:proofErr w:type="gramStart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 П</w:t>
      </w:r>
      <w:proofErr w:type="gramEnd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 ред.  Н. Е. </w:t>
      </w:r>
      <w:proofErr w:type="spellStart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Вераксы</w:t>
      </w:r>
      <w:proofErr w:type="spellEnd"/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,  Т. С. Комаровой,  М. А. Васильевой. М.: Мозаика-Синтез, 2010.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4. Санитарно-эпидемиологические  правила  и  нормативы  «Санитарно-эпидемиологические  требования к устройству, содержанию и организации режима работы дошкольных образовательных учреждений. СанПиН 2.4.1.3049–13»,  утв.  постановлением  Главного  государственного санитарного врача России от 15.05.2013 № 26.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5. Федеральный  государственный  образовательный  стандарт  дошкольного  образования  от  17  октября  2013 г. № 1155.</w:t>
      </w:r>
    </w:p>
    <w:p w:rsidR="00F36A51" w:rsidRPr="00F36A51" w:rsidRDefault="00F36A51" w:rsidP="00F3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6A51">
        <w:rPr>
          <w:rFonts w:ascii="Times New Roman" w:eastAsia="Times New Roman" w:hAnsi="Times New Roman" w:cs="Times New Roman"/>
          <w:sz w:val="30"/>
          <w:szCs w:val="30"/>
          <w:lang w:eastAsia="ru-RU"/>
        </w:rPr>
        <w:t>6. Яковлева Г. В. Содержание  и  организация  инновационной  деятельности  в современном  дошкольном  образовательном учреждении // Инновационные проекты и программы в образовании. 2011. № 4. С.37–41.</w:t>
      </w:r>
    </w:p>
    <w:p w:rsidR="007A499C" w:rsidRDefault="007A499C">
      <w:bookmarkStart w:id="0" w:name="_GoBack"/>
      <w:bookmarkEnd w:id="0"/>
    </w:p>
    <w:sectPr w:rsidR="007A4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51"/>
    <w:rsid w:val="007A499C"/>
    <w:rsid w:val="00F3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Климова</dc:creator>
  <cp:lastModifiedBy>Любовь Климова</cp:lastModifiedBy>
  <cp:revision>1</cp:revision>
  <dcterms:created xsi:type="dcterms:W3CDTF">2021-01-23T17:29:00Z</dcterms:created>
  <dcterms:modified xsi:type="dcterms:W3CDTF">2021-01-23T17:30:00Z</dcterms:modified>
</cp:coreProperties>
</file>