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Тесты для родителей “Мой стиль воспитания ребенка в семье”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Из трех ответов по каждому вопросу выберите тот, который более соответствует вашему </w:t>
      </w:r>
      <w:proofErr w:type="gramStart"/>
      <w:r>
        <w:rPr>
          <w:color w:val="000000"/>
          <w:sz w:val="27"/>
          <w:szCs w:val="27"/>
        </w:rPr>
        <w:t>привычному</w:t>
      </w:r>
      <w:proofErr w:type="gramEnd"/>
      <w:r>
        <w:rPr>
          <w:color w:val="000000"/>
          <w:sz w:val="27"/>
          <w:szCs w:val="27"/>
        </w:rPr>
        <w:t xml:space="preserve"> родительскому поведению.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Ребенок капризничает за столом, отказывается, есть то, что всегда ел. Вы: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дадите ребенку другое блюдо;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разрешите выйти из-за стола;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не вступите из-за стола до тех пор, пока все не съест.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Ваш ребенок, вернувшись с прогулки, расплакался, обнаружив, что потерял во дворе свою старую любимую игрушку – плюшевого медведя. Вы: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идете во двор и ищете игрушку ребенка;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погрустите вместе с ребенком о его утрате;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успокоите ребенка словами: “не стоит расстраиваться из-за пустяков”.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Ваш ребенок смотрит телевизор вместо того, чтобы выполнять полученное им в детском саду задание. Вы: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без слов выключите телевизор;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спросите, что необходимо ребенку, чтобы начать делать задание;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пристыдите ребенка за несобранность.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Ваш ребенок оставил все игрушки на полу, не пожелав их убрать. Вы: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уберете часть игрушек в недоступное для ребенка место: “пусть поскучает без них”;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предложите свою помощь в уборке, типа: “я вижу, что тебе скучно делать это одному…”, “я не сомневаюсь, что твои игрушки слушаются тебя…”;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накажите ребенка лишением игрушек.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Вы пришли за ребенком в детский сад, ожидая, что он быстро оденется, и Вы успеете зайти на почту, в аптеку. Но он под разными предлогами отвлекается от сборов домой, “тянет” время. Вы: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отчитываете ребенка, показывая свое недовольство его поведением;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 говорите ребенку, что когда он так себя ведет, вы чувствуете раздражение и досаду, воспринимая это равнодушие с его стороны к вашим заботам, сообщаете ему, чего вы ждете сейчас от него;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 пытаетесь сами </w:t>
      </w:r>
      <w:proofErr w:type="gramStart"/>
      <w:r>
        <w:rPr>
          <w:color w:val="000000"/>
          <w:sz w:val="27"/>
          <w:szCs w:val="27"/>
        </w:rPr>
        <w:t>побыстрей</w:t>
      </w:r>
      <w:proofErr w:type="gramEnd"/>
      <w:r>
        <w:rPr>
          <w:color w:val="000000"/>
          <w:sz w:val="27"/>
          <w:szCs w:val="27"/>
        </w:rPr>
        <w:t xml:space="preserve"> одеть ребенка, отвлекая как-то от шалостей, не забывая при этом постыдить, чтобы пробуждалась совесть.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Подсчитайте, каких ответов больше – а, б,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Под</w:t>
      </w:r>
      <w:proofErr w:type="gramEnd"/>
      <w:r>
        <w:rPr>
          <w:color w:val="000000"/>
          <w:sz w:val="27"/>
          <w:szCs w:val="27"/>
        </w:rPr>
        <w:t xml:space="preserve"> каждой буквой прочтите резюме.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“А” - тип авторитарного стиля воспитания, мало доверия ребенку и учета его потребностей.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“Б” - стиль воспитания, при котором признается право ребенка на личный опыт и ошибки, акцент – научить его отвечать за себя и свои поступки.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“В” - стиль воспитания без особых попыток понять ребенка, основные методы – порицание и наказание.</w:t>
      </w:r>
    </w:p>
    <w:p w:rsidR="00EB618B" w:rsidRDefault="00EB618B" w:rsidP="00EB6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bookmarkStart w:id="0" w:name="_GoBack"/>
      <w:bookmarkEnd w:id="0"/>
    </w:p>
    <w:p w:rsidR="00B74FEB" w:rsidRDefault="00B74FEB"/>
    <w:sectPr w:rsidR="00B7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8B"/>
    <w:rsid w:val="00B74FEB"/>
    <w:rsid w:val="00E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Климова</dc:creator>
  <cp:lastModifiedBy>Любовь Климова</cp:lastModifiedBy>
  <cp:revision>1</cp:revision>
  <dcterms:created xsi:type="dcterms:W3CDTF">2021-01-24T11:54:00Z</dcterms:created>
  <dcterms:modified xsi:type="dcterms:W3CDTF">2021-01-24T11:55:00Z</dcterms:modified>
</cp:coreProperties>
</file>